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  <w:gridCol w:w="3119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B95643" w:rsidRDefault="00B95643" w:rsidP="002A1B4B">
            <w:pPr>
              <w:jc w:val="center"/>
              <w:rPr>
                <w:b/>
                <w:u w:val="single"/>
              </w:rPr>
            </w:pPr>
            <w:r w:rsidRPr="00B95643">
              <w:rPr>
                <w:b/>
                <w:u w:val="single"/>
              </w:rPr>
              <w:t xml:space="preserve">YEAR - </w:t>
            </w:r>
            <w:r w:rsidR="00983E91">
              <w:rPr>
                <w:b/>
                <w:u w:val="single"/>
              </w:rPr>
              <w:t>RECEPTION</w:t>
            </w:r>
          </w:p>
          <w:p w:rsidR="004067B0" w:rsidRPr="00271C59" w:rsidRDefault="00F56F48" w:rsidP="005128A1">
            <w:pPr>
              <w:jc w:val="center"/>
            </w:pPr>
            <w:r>
              <w:rPr>
                <w:b/>
              </w:rPr>
              <w:t>Date – Monday 29</w:t>
            </w:r>
            <w:r w:rsidRPr="00D40D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– Friday 17</w:t>
            </w:r>
            <w:r w:rsidRPr="00D40D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 (3</w:t>
            </w:r>
            <w:r w:rsidRPr="00B95643">
              <w:rPr>
                <w:b/>
              </w:rPr>
              <w:t xml:space="preserve">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5644FC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5266055</wp:posOffset>
                  </wp:positionH>
                  <wp:positionV relativeFrom="paragraph">
                    <wp:posOffset>-33655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976">
              <w:rPr>
                <w:b/>
                <w:noProof/>
                <w:lang w:eastAsia="en-GB"/>
              </w:rPr>
              <w:t>Here are your tasks for the next two weeks.</w:t>
            </w:r>
            <w:r w:rsidR="00A50976" w:rsidRPr="008D5CF3">
              <w:rPr>
                <w:b/>
              </w:rPr>
              <w:t xml:space="preserve">  It’s up to you what order you do them in.  Enjoy and stay safe!</w:t>
            </w:r>
          </w:p>
        </w:tc>
      </w:tr>
      <w:tr w:rsidR="005A3958" w:rsidRPr="00E17D83" w:rsidTr="00935411">
        <w:tc>
          <w:tcPr>
            <w:tcW w:w="3256" w:type="dxa"/>
            <w:vAlign w:val="center"/>
          </w:tcPr>
          <w:p w:rsidR="005A3958" w:rsidRPr="00E17D83" w:rsidRDefault="005A3958" w:rsidP="005A3958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5A3958" w:rsidRPr="00E17D83" w:rsidRDefault="00AF2F14" w:rsidP="005A3958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5A3958" w:rsidRPr="00601069" w:rsidRDefault="005A3958" w:rsidP="005A3958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3119" w:type="dxa"/>
            <w:vAlign w:val="center"/>
          </w:tcPr>
          <w:p w:rsidR="005A3958" w:rsidRPr="00601069" w:rsidRDefault="00AF2F14" w:rsidP="005A3958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5A3958" w:rsidRPr="00E17D83" w:rsidRDefault="00AF2F14" w:rsidP="005A3958">
            <w:pPr>
              <w:jc w:val="center"/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Science and Technology</w:t>
            </w:r>
          </w:p>
        </w:tc>
      </w:tr>
      <w:tr w:rsidR="005A3958" w:rsidRPr="00E17D83" w:rsidTr="00935411">
        <w:tc>
          <w:tcPr>
            <w:tcW w:w="3256" w:type="dxa"/>
          </w:tcPr>
          <w:p w:rsidR="00A53B0F" w:rsidRPr="00AC6489" w:rsidRDefault="0058180F" w:rsidP="0058180F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6489">
              <w:rPr>
                <w:rFonts w:ascii="Comic Sans MS" w:hAnsi="Comic Sans MS"/>
                <w:sz w:val="16"/>
                <w:szCs w:val="16"/>
              </w:rPr>
              <w:t>Listen to the story, ‘The Princess and the Wizard’.</w:t>
            </w:r>
          </w:p>
          <w:p w:rsidR="0058180F" w:rsidRPr="00AC6489" w:rsidRDefault="007335C1" w:rsidP="00432000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58180F" w:rsidRPr="00AC648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https://youtu.be/babXCIRMjQM</w:t>
              </w:r>
            </w:hyperlink>
          </w:p>
          <w:p w:rsidR="0058180F" w:rsidRPr="00AC6489" w:rsidRDefault="0058180F" w:rsidP="00432000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8180F" w:rsidRDefault="0058180F" w:rsidP="00432000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6489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13385" cy="418947"/>
                  <wp:effectExtent l="0" t="0" r="5715" b="635"/>
                  <wp:docPr id="4" name="Picture 4" descr="C:\Users\slangley.TREMJUN\AppData\Local\Microsoft\Windows\INetCache\Content.MSO\2C4719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ngley.TREMJUN\AppData\Local\Microsoft\Windows\INetCache\Content.MSO\2C4719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30" cy="42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E76" w:rsidRPr="00A9252F" w:rsidRDefault="00234E76" w:rsidP="001A297D">
            <w:pPr>
              <w:widowControl w:val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A9252F">
              <w:rPr>
                <w:rFonts w:ascii="Comic Sans MS" w:hAnsi="Comic Sans MS"/>
                <w:sz w:val="15"/>
                <w:szCs w:val="15"/>
              </w:rPr>
              <w:t>Create (draw a picture, copy, underwrite or write independently)</w:t>
            </w:r>
            <w:r w:rsidR="00366386" w:rsidRPr="00A9252F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A9252F">
              <w:rPr>
                <w:rFonts w:ascii="Comic Sans MS" w:hAnsi="Comic Sans MS"/>
                <w:sz w:val="15"/>
                <w:szCs w:val="15"/>
              </w:rPr>
              <w:t xml:space="preserve">a list of </w:t>
            </w:r>
            <w:r w:rsidR="00D26E60" w:rsidRPr="00A9252F">
              <w:rPr>
                <w:rFonts w:ascii="Comic Sans MS" w:hAnsi="Comic Sans MS"/>
                <w:sz w:val="15"/>
                <w:szCs w:val="15"/>
              </w:rPr>
              <w:t>simile sentences</w:t>
            </w:r>
            <w:r w:rsidRPr="00A9252F">
              <w:rPr>
                <w:rFonts w:ascii="Comic Sans MS" w:hAnsi="Comic Sans MS"/>
                <w:sz w:val="15"/>
                <w:szCs w:val="15"/>
              </w:rPr>
              <w:t xml:space="preserve"> for the colours that are mentioned in the story.</w:t>
            </w:r>
          </w:p>
          <w:p w:rsidR="00234E76" w:rsidRPr="00A9252F" w:rsidRDefault="00234E76" w:rsidP="00234E76">
            <w:pPr>
              <w:widowControl w:val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A9252F">
              <w:rPr>
                <w:rFonts w:ascii="Comic Sans MS" w:hAnsi="Comic Sans MS"/>
                <w:sz w:val="15"/>
                <w:szCs w:val="15"/>
              </w:rPr>
              <w:t xml:space="preserve">e.g.  </w:t>
            </w:r>
            <w:r w:rsidR="008731EF" w:rsidRPr="00A9252F">
              <w:rPr>
                <w:rFonts w:ascii="Comic Sans MS" w:hAnsi="Comic Sans MS"/>
                <w:sz w:val="15"/>
                <w:szCs w:val="15"/>
              </w:rPr>
              <w:t>She was as</w:t>
            </w:r>
            <w:r w:rsidRPr="00A9252F">
              <w:rPr>
                <w:rFonts w:ascii="Comic Sans MS" w:hAnsi="Comic Sans MS"/>
                <w:sz w:val="15"/>
                <w:szCs w:val="15"/>
              </w:rPr>
              <w:t xml:space="preserve"> blue as the sky.</w:t>
            </w:r>
          </w:p>
          <w:p w:rsidR="005A3958" w:rsidRPr="00AC6489" w:rsidRDefault="00234E76" w:rsidP="00AC6525">
            <w:pPr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252F">
              <w:rPr>
                <w:rFonts w:ascii="Comic Sans MS" w:hAnsi="Comic Sans MS"/>
                <w:sz w:val="15"/>
                <w:szCs w:val="15"/>
              </w:rPr>
              <w:t xml:space="preserve">      </w:t>
            </w:r>
            <w:r w:rsidR="008731EF" w:rsidRPr="00A9252F">
              <w:rPr>
                <w:rFonts w:ascii="Comic Sans MS" w:hAnsi="Comic Sans MS"/>
                <w:sz w:val="15"/>
                <w:szCs w:val="15"/>
              </w:rPr>
              <w:t>She was a</w:t>
            </w:r>
            <w:r w:rsidRPr="00A9252F">
              <w:rPr>
                <w:rFonts w:ascii="Comic Sans MS" w:hAnsi="Comic Sans MS"/>
                <w:sz w:val="15"/>
                <w:szCs w:val="15"/>
              </w:rPr>
              <w:t>s white as snow.</w:t>
            </w:r>
          </w:p>
        </w:tc>
        <w:tc>
          <w:tcPr>
            <w:tcW w:w="3260" w:type="dxa"/>
          </w:tcPr>
          <w:p w:rsidR="005128A1" w:rsidRDefault="00A27E41" w:rsidP="00F56F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Days of the Week</w:t>
            </w:r>
          </w:p>
          <w:p w:rsidR="00A27E41" w:rsidRDefault="00A27E41" w:rsidP="00F56F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Wizard has a challenge for the princess every day. Can you record 7 challenges for yourself?</w:t>
            </w:r>
          </w:p>
          <w:p w:rsidR="00BD44BB" w:rsidRDefault="00BD44BB" w:rsidP="00BD44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D44BB" w:rsidRDefault="00A27E41" w:rsidP="00BD44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list of the seven challenges and tick off as you complete them</w:t>
            </w:r>
            <w:r w:rsidR="0012040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day-by-day.  </w:t>
            </w:r>
          </w:p>
          <w:p w:rsidR="00A27E41" w:rsidRPr="00AC6489" w:rsidRDefault="00A27E41" w:rsidP="00BD44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Some could be a challenge that helps your grown-ups. Could it be a way to be </w:t>
            </w:r>
            <w:r w:rsidRPr="00234E76">
              <w:rPr>
                <w:rFonts w:ascii="Comic Sans MS" w:hAnsi="Comic Sans MS"/>
                <w:b/>
                <w:i/>
                <w:sz w:val="16"/>
                <w:szCs w:val="16"/>
              </w:rPr>
              <w:t>kind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every day?</w:t>
            </w:r>
          </w:p>
        </w:tc>
        <w:tc>
          <w:tcPr>
            <w:tcW w:w="3260" w:type="dxa"/>
          </w:tcPr>
          <w:p w:rsidR="00047863" w:rsidRDefault="00A106EA" w:rsidP="00D84A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Wizard loves counting. </w:t>
            </w:r>
          </w:p>
          <w:p w:rsidR="00AF2F14" w:rsidRDefault="00A106EA" w:rsidP="007B2F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your own special Wizard </w:t>
            </w:r>
            <w:r w:rsidR="00AC6525">
              <w:rPr>
                <w:rFonts w:ascii="Comic Sans MS" w:hAnsi="Comic Sans MS"/>
                <w:sz w:val="16"/>
                <w:szCs w:val="16"/>
              </w:rPr>
              <w:t>counting spells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47863" w:rsidRPr="0012040C" w:rsidRDefault="00047863" w:rsidP="00120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040C">
              <w:rPr>
                <w:rFonts w:ascii="Comic Sans MS" w:hAnsi="Comic Sans MS"/>
                <w:sz w:val="16"/>
                <w:szCs w:val="16"/>
              </w:rPr>
              <w:t>Can you record different ways of counting to 10/20/50/100?</w:t>
            </w:r>
          </w:p>
          <w:p w:rsidR="00F977E1" w:rsidRDefault="00AC6525" w:rsidP="00AC65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example:</w:t>
            </w:r>
          </w:p>
          <w:p w:rsidR="00AC6525" w:rsidRDefault="00AC6525" w:rsidP="00AC65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1.     10,20,30,40,50,60,70,80,90,100</w:t>
            </w:r>
          </w:p>
          <w:p w:rsidR="00AC6525" w:rsidRDefault="00AC6525" w:rsidP="00AC65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2.</w:t>
            </w:r>
          </w:p>
          <w:p w:rsidR="00940B3F" w:rsidRDefault="00AC6525" w:rsidP="00AC65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2,4,6,8,10</w:t>
            </w:r>
          </w:p>
          <w:p w:rsidR="00D84AC0" w:rsidRDefault="00AC6525" w:rsidP="00AC65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3.</w:t>
            </w:r>
          </w:p>
          <w:p w:rsidR="00AC6525" w:rsidRPr="00AC6489" w:rsidRDefault="003D5EA2" w:rsidP="00AC6525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5,10,15,20,25,30,35,40,45,50</w:t>
            </w:r>
          </w:p>
        </w:tc>
        <w:tc>
          <w:tcPr>
            <w:tcW w:w="3119" w:type="dxa"/>
          </w:tcPr>
          <w:p w:rsidR="00E659D4" w:rsidRDefault="00E659D4" w:rsidP="00E659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Shape Hunt</w:t>
            </w:r>
          </w:p>
          <w:p w:rsidR="00E659D4" w:rsidRPr="00E659D4" w:rsidRDefault="00E659D4" w:rsidP="00E659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9D4">
              <w:rPr>
                <w:rFonts w:ascii="Comic Sans MS" w:hAnsi="Comic Sans MS"/>
                <w:sz w:val="16"/>
                <w:szCs w:val="16"/>
              </w:rPr>
              <w:t xml:space="preserve">Next time you are out and </w:t>
            </w:r>
            <w:r>
              <w:rPr>
                <w:rFonts w:ascii="Comic Sans MS" w:hAnsi="Comic Sans MS"/>
                <w:sz w:val="16"/>
                <w:szCs w:val="16"/>
              </w:rPr>
              <w:t>about look out for all the 3D shapes</w:t>
            </w:r>
            <w:r w:rsidR="0066527B">
              <w:rPr>
                <w:rFonts w:ascii="Comic Sans MS" w:hAnsi="Comic Sans MS"/>
                <w:sz w:val="16"/>
                <w:szCs w:val="16"/>
              </w:rPr>
              <w:t xml:space="preserve"> you </w:t>
            </w:r>
            <w:r>
              <w:rPr>
                <w:rFonts w:ascii="Comic Sans MS" w:hAnsi="Comic Sans MS"/>
                <w:sz w:val="16"/>
                <w:szCs w:val="16"/>
              </w:rPr>
              <w:t xml:space="preserve">can </w:t>
            </w:r>
            <w:r w:rsidR="0066527B">
              <w:rPr>
                <w:rFonts w:ascii="Comic Sans MS" w:hAnsi="Comic Sans MS"/>
                <w:sz w:val="16"/>
                <w:szCs w:val="16"/>
              </w:rPr>
              <w:t xml:space="preserve">spot </w:t>
            </w:r>
            <w:r w:rsidRPr="00E659D4">
              <w:rPr>
                <w:rFonts w:ascii="Comic Sans MS" w:hAnsi="Comic Sans MS"/>
                <w:sz w:val="16"/>
                <w:szCs w:val="16"/>
              </w:rPr>
              <w:t>around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Brackla</w:t>
            </w:r>
            <w:proofErr w:type="spellEnd"/>
            <w:r w:rsidRPr="00E659D4">
              <w:rPr>
                <w:rFonts w:ascii="Comic Sans MS" w:hAnsi="Comic Sans MS"/>
                <w:sz w:val="16"/>
                <w:szCs w:val="16"/>
              </w:rPr>
              <w:t>. Take some photos</w:t>
            </w:r>
            <w:r w:rsidR="00B94289">
              <w:rPr>
                <w:rFonts w:ascii="Comic Sans MS" w:hAnsi="Comic Sans MS"/>
                <w:sz w:val="16"/>
                <w:szCs w:val="16"/>
              </w:rPr>
              <w:t>, make observational drawings or write</w:t>
            </w:r>
            <w:r w:rsidRPr="00E659D4">
              <w:rPr>
                <w:rFonts w:ascii="Comic Sans MS" w:hAnsi="Comic Sans MS"/>
                <w:sz w:val="16"/>
                <w:szCs w:val="16"/>
              </w:rPr>
              <w:t xml:space="preserve"> a list of what you find.</w:t>
            </w:r>
          </w:p>
          <w:p w:rsidR="007F60D9" w:rsidRPr="00AC6489" w:rsidRDefault="007335C1" w:rsidP="007335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t xml:space="preserve">                     </w:t>
            </w:r>
            <w:bookmarkStart w:id="0" w:name="_GoBack"/>
            <w:bookmarkEnd w:id="0"/>
            <w:r w:rsidR="00A27E41">
              <w:rPr>
                <w:noProof/>
                <w:lang w:eastAsia="en-GB"/>
              </w:rPr>
              <w:drawing>
                <wp:inline distT="0" distB="0" distL="0" distR="0" wp14:anchorId="613242BF" wp14:editId="60379671">
                  <wp:extent cx="234241" cy="714375"/>
                  <wp:effectExtent l="0" t="0" r="0" b="0"/>
                  <wp:docPr id="5" name="Picture 5" descr="Who has right of way at a pedestrian crossing? - Ag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o has right of way at a pedestrian crossing? - Ag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13" t="8094" r="9326" b="23076"/>
                          <a:stretch/>
                        </pic:blipFill>
                        <pic:spPr bwMode="auto">
                          <a:xfrm>
                            <a:off x="0" y="0"/>
                            <a:ext cx="244652" cy="74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659D4" w:rsidRPr="00E659D4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9686CEB" wp14:editId="06272D5F">
                  <wp:extent cx="532737" cy="666232"/>
                  <wp:effectExtent l="0" t="0" r="1270" b="635"/>
                  <wp:docPr id="12" name="Picture 12" descr="Postbox Moneybox *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box Moneybox *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85" cy="68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D16CE" w:rsidRPr="001A297D" w:rsidRDefault="00CF08DC" w:rsidP="005A3958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5"/>
                <w:szCs w:val="15"/>
              </w:rPr>
            </w:pPr>
            <w:r w:rsidRPr="001A297D">
              <w:rPr>
                <w:rFonts w:ascii="Comic Sans MS" w:hAnsi="Comic Sans MS"/>
                <w:bCs/>
                <w:iCs/>
                <w:sz w:val="15"/>
                <w:szCs w:val="15"/>
              </w:rPr>
              <w:t xml:space="preserve">Magic </w:t>
            </w:r>
            <w:r w:rsidR="00E659D4" w:rsidRPr="001A297D">
              <w:rPr>
                <w:rFonts w:ascii="Comic Sans MS" w:hAnsi="Comic Sans MS"/>
                <w:bCs/>
                <w:iCs/>
                <w:sz w:val="15"/>
                <w:szCs w:val="15"/>
              </w:rPr>
              <w:t>Smelly Potion Pot</w:t>
            </w:r>
          </w:p>
          <w:p w:rsidR="00D334D6" w:rsidRPr="001A297D" w:rsidRDefault="00CF08DC" w:rsidP="005A3958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5"/>
                <w:szCs w:val="15"/>
              </w:rPr>
            </w:pPr>
            <w:r w:rsidRPr="001A297D">
              <w:rPr>
                <w:rFonts w:ascii="Comic Sans MS" w:hAnsi="Comic Sans MS"/>
                <w:bCs/>
                <w:iCs/>
                <w:sz w:val="15"/>
                <w:szCs w:val="15"/>
              </w:rPr>
              <w:t xml:space="preserve">This is a wonderful way to explore </w:t>
            </w:r>
            <w:r w:rsidR="0066527B" w:rsidRPr="001A297D">
              <w:rPr>
                <w:rFonts w:ascii="Comic Sans MS" w:hAnsi="Comic Sans MS"/>
                <w:bCs/>
                <w:iCs/>
                <w:sz w:val="15"/>
                <w:szCs w:val="15"/>
              </w:rPr>
              <w:t xml:space="preserve">the </w:t>
            </w:r>
            <w:r w:rsidRPr="001A297D">
              <w:rPr>
                <w:rFonts w:ascii="Comic Sans MS" w:hAnsi="Comic Sans MS"/>
                <w:bCs/>
                <w:iCs/>
                <w:sz w:val="15"/>
                <w:szCs w:val="15"/>
              </w:rPr>
              <w:t xml:space="preserve">senses.  </w:t>
            </w:r>
          </w:p>
          <w:p w:rsidR="007D16CE" w:rsidRPr="001A297D" w:rsidRDefault="00CF08DC" w:rsidP="005A3958">
            <w:pPr>
              <w:widowControl w:val="0"/>
              <w:jc w:val="center"/>
              <w:rPr>
                <w:rFonts w:ascii="Comic Sans MS" w:hAnsi="Comic Sans MS"/>
                <w:b/>
                <w:bCs/>
                <w:iCs/>
                <w:color w:val="FF0000"/>
                <w:sz w:val="15"/>
                <w:szCs w:val="15"/>
              </w:rPr>
            </w:pPr>
            <w:r w:rsidRPr="001A297D">
              <w:rPr>
                <w:rFonts w:ascii="Comic Sans MS" w:hAnsi="Comic Sans MS"/>
                <w:b/>
                <w:bCs/>
                <w:iCs/>
                <w:color w:val="FF0000"/>
                <w:sz w:val="15"/>
                <w:szCs w:val="15"/>
              </w:rPr>
              <w:t xml:space="preserve">I always mention the Health and Safety warning that we </w:t>
            </w:r>
            <w:r w:rsidR="00D334D6" w:rsidRPr="001A297D">
              <w:rPr>
                <w:rFonts w:ascii="Comic Sans MS" w:hAnsi="Comic Sans MS"/>
                <w:b/>
                <w:bCs/>
                <w:i/>
                <w:iCs/>
                <w:color w:val="FF0000"/>
                <w:sz w:val="15"/>
                <w:szCs w:val="15"/>
                <w:u w:val="single"/>
              </w:rPr>
              <w:t>NEVER</w:t>
            </w:r>
            <w:r w:rsidR="00D334D6" w:rsidRPr="001A297D">
              <w:rPr>
                <w:rFonts w:ascii="Comic Sans MS" w:hAnsi="Comic Sans MS"/>
                <w:b/>
                <w:bCs/>
                <w:iCs/>
                <w:color w:val="FF0000"/>
                <w:sz w:val="15"/>
                <w:szCs w:val="15"/>
              </w:rPr>
              <w:t xml:space="preserve"> </w:t>
            </w:r>
            <w:r w:rsidRPr="001A297D">
              <w:rPr>
                <w:rFonts w:ascii="Comic Sans MS" w:hAnsi="Comic Sans MS"/>
                <w:b/>
                <w:bCs/>
                <w:iCs/>
                <w:color w:val="FF0000"/>
                <w:sz w:val="15"/>
                <w:szCs w:val="15"/>
              </w:rPr>
              <w:t>taste!</w:t>
            </w:r>
          </w:p>
          <w:p w:rsidR="00CF08DC" w:rsidRPr="001A297D" w:rsidRDefault="00CF08DC" w:rsidP="001A297D">
            <w:pPr>
              <w:widowControl w:val="0"/>
              <w:rPr>
                <w:rFonts w:ascii="Comic Sans MS" w:hAnsi="Comic Sans MS"/>
                <w:bCs/>
                <w:iCs/>
                <w:sz w:val="15"/>
                <w:szCs w:val="15"/>
              </w:rPr>
            </w:pPr>
            <w:r w:rsidRPr="001A297D">
              <w:rPr>
                <w:rFonts w:ascii="Comic Sans MS" w:hAnsi="Comic Sans MS"/>
                <w:bCs/>
                <w:iCs/>
                <w:sz w:val="15"/>
                <w:szCs w:val="15"/>
              </w:rPr>
              <w:t>Start with a small pot/container, next find a stirring stick. You will need to find a range of natural resources like seeds, grass, petals, leaves, mud. Mix up the Smelly potion Pot.</w:t>
            </w:r>
          </w:p>
          <w:p w:rsidR="00CF08DC" w:rsidRPr="00AC6489" w:rsidRDefault="00D334D6" w:rsidP="001A0D87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1A297D">
              <w:rPr>
                <w:rFonts w:ascii="Comic Sans MS" w:hAnsi="Comic Sans MS"/>
                <w:bCs/>
                <w:iCs/>
                <w:sz w:val="15"/>
                <w:szCs w:val="15"/>
              </w:rPr>
              <w:t>Challenge: make a list of ingredients needed.</w:t>
            </w:r>
          </w:p>
        </w:tc>
      </w:tr>
      <w:tr w:rsidR="00C12E35" w:rsidRPr="00E17D83" w:rsidTr="00EE461C">
        <w:trPr>
          <w:trHeight w:val="539"/>
        </w:trPr>
        <w:tc>
          <w:tcPr>
            <w:tcW w:w="3256" w:type="dxa"/>
            <w:vAlign w:val="center"/>
          </w:tcPr>
          <w:p w:rsidR="00C12E35" w:rsidRPr="004F0E95" w:rsidRDefault="00C12E35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Science and Technology</w:t>
            </w:r>
          </w:p>
        </w:tc>
        <w:tc>
          <w:tcPr>
            <w:tcW w:w="3260" w:type="dxa"/>
            <w:vAlign w:val="center"/>
          </w:tcPr>
          <w:p w:rsidR="00C12E35" w:rsidRPr="004F0E95" w:rsidRDefault="00C12E35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Humanities</w:t>
            </w:r>
          </w:p>
        </w:tc>
        <w:tc>
          <w:tcPr>
            <w:tcW w:w="6379" w:type="dxa"/>
            <w:gridSpan w:val="2"/>
            <w:vAlign w:val="center"/>
          </w:tcPr>
          <w:p w:rsidR="00C12E35" w:rsidRPr="004F0E95" w:rsidRDefault="00C12E35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C12E35" w:rsidRPr="004F0E95" w:rsidRDefault="00C12E35" w:rsidP="005A39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F0E95">
              <w:rPr>
                <w:rFonts w:ascii="Comic Sans MS" w:hAnsi="Comic Sans MS"/>
                <w:b/>
                <w:sz w:val="18"/>
                <w:szCs w:val="18"/>
              </w:rPr>
              <w:t>Expressive Arts</w:t>
            </w:r>
          </w:p>
        </w:tc>
      </w:tr>
      <w:tr w:rsidR="00C12E35" w:rsidRPr="00E17D83" w:rsidTr="002B4CF2">
        <w:tc>
          <w:tcPr>
            <w:tcW w:w="3256" w:type="dxa"/>
          </w:tcPr>
          <w:p w:rsidR="00C12E35" w:rsidRDefault="00E659D4" w:rsidP="00E659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3D Castle</w:t>
            </w:r>
          </w:p>
          <w:p w:rsidR="008D5132" w:rsidRDefault="008D5132" w:rsidP="00E659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D5132" w:rsidRDefault="008D5132" w:rsidP="00267A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your very own Wizard castle using 3D shapes.</w:t>
            </w:r>
          </w:p>
          <w:p w:rsidR="008D5132" w:rsidRDefault="008D5132" w:rsidP="00E659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Your castle can be made of things from around the house like empty kitchen rolls, cereal boxes, Pringle pots etc. While building you can explore the shapes properties. </w:t>
            </w:r>
          </w:p>
          <w:p w:rsidR="00267A6B" w:rsidRDefault="008D5132" w:rsidP="00267A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could paint your castle and</w:t>
            </w:r>
            <w:r w:rsidR="00267A6B">
              <w:rPr>
                <w:rFonts w:ascii="Comic Sans MS" w:hAnsi="Comic Sans MS"/>
                <w:sz w:val="16"/>
                <w:szCs w:val="16"/>
              </w:rPr>
              <w:t xml:space="preserve"> add finishing touches like flag</w:t>
            </w:r>
            <w:r>
              <w:rPr>
                <w:rFonts w:ascii="Comic Sans MS" w:hAnsi="Comic Sans MS"/>
                <w:sz w:val="16"/>
                <w:szCs w:val="16"/>
              </w:rPr>
              <w:t>s and turrets</w:t>
            </w:r>
            <w:r w:rsidR="00267A6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A6B" w:rsidRDefault="00267A6B" w:rsidP="00267A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D5132" w:rsidRPr="00AC6489" w:rsidRDefault="00267A6B" w:rsidP="00267A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06F609" wp14:editId="3419A4BE">
                  <wp:extent cx="716679" cy="537210"/>
                  <wp:effectExtent l="0" t="0" r="7620" b="0"/>
                  <wp:docPr id="16" name="Picture 16" descr="How to draw a simple castl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draw a simple castl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79" cy="55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132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C12E35" w:rsidRPr="00F51CF3" w:rsidRDefault="00C12E35" w:rsidP="00C12E3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51CF3">
              <w:rPr>
                <w:rFonts w:ascii="Comic Sans MS" w:hAnsi="Comic Sans MS"/>
                <w:sz w:val="15"/>
                <w:szCs w:val="15"/>
              </w:rPr>
              <w:t xml:space="preserve">Kindness by Axel </w:t>
            </w:r>
            <w:proofErr w:type="spellStart"/>
            <w:r w:rsidRPr="00F51CF3">
              <w:rPr>
                <w:rFonts w:ascii="Comic Sans MS" w:hAnsi="Comic Sans MS"/>
                <w:sz w:val="15"/>
                <w:szCs w:val="15"/>
              </w:rPr>
              <w:t>Scheffler</w:t>
            </w:r>
            <w:proofErr w:type="spellEnd"/>
          </w:p>
          <w:p w:rsidR="00C12E35" w:rsidRPr="00F51CF3" w:rsidRDefault="00C12E35" w:rsidP="00C12E3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C12E35" w:rsidRPr="00F51CF3" w:rsidRDefault="007335C1" w:rsidP="00C12E3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hyperlink r:id="rId13" w:history="1">
              <w:r w:rsidR="00C12E35" w:rsidRPr="00F51CF3">
                <w:rPr>
                  <w:rStyle w:val="Hyperlink"/>
                  <w:rFonts w:ascii="Comic Sans MS" w:hAnsi="Comic Sans MS"/>
                  <w:sz w:val="15"/>
                  <w:szCs w:val="15"/>
                </w:rPr>
                <w:t>https://youtu.be/qBWS6Bvv3eo</w:t>
              </w:r>
            </w:hyperlink>
          </w:p>
          <w:p w:rsidR="00C12E35" w:rsidRPr="00F51CF3" w:rsidRDefault="00C12E35" w:rsidP="00C12E3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C12E35" w:rsidRPr="00F51CF3" w:rsidRDefault="00C12E35" w:rsidP="00C12E3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51CF3">
              <w:rPr>
                <w:noProof/>
                <w:sz w:val="15"/>
                <w:szCs w:val="15"/>
                <w:lang w:eastAsia="en-GB"/>
              </w:rPr>
              <w:drawing>
                <wp:inline distT="0" distB="0" distL="0" distR="0" wp14:anchorId="5E6540FC" wp14:editId="6D7AE4E0">
                  <wp:extent cx="909204" cy="1137037"/>
                  <wp:effectExtent l="0" t="0" r="5715" b="6350"/>
                  <wp:docPr id="2" name="Picture 2" descr="https://images-na.ssl-images-amazon.com/images/I/51rFBdALJcL._SX3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rFBdALJcL._SX3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51" cy="114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AC0" w:rsidRPr="00F51CF3" w:rsidRDefault="00D84AC0" w:rsidP="00C12E35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C12E35" w:rsidRPr="00F51CF3" w:rsidRDefault="00C12E35" w:rsidP="00C66C52">
            <w:pPr>
              <w:spacing w:after="200"/>
              <w:jc w:val="center"/>
              <w:rPr>
                <w:rFonts w:ascii="Comic Sans MS" w:hAnsi="Comic Sans MS"/>
                <w:bCs/>
                <w:iCs/>
                <w:noProof/>
                <w:sz w:val="15"/>
                <w:szCs w:val="15"/>
                <w:lang w:eastAsia="en-GB"/>
              </w:rPr>
            </w:pPr>
            <w:r w:rsidRPr="00F51CF3">
              <w:rPr>
                <w:rFonts w:ascii="Comic Sans MS" w:hAnsi="Comic Sans MS"/>
                <w:sz w:val="15"/>
                <w:szCs w:val="15"/>
              </w:rPr>
              <w:t>Look at the book with a grown up and think about all the kind things that you do. Draw a picture about it too and share this on Seesa</w:t>
            </w:r>
            <w:r w:rsidRPr="00F51CF3">
              <w:rPr>
                <w:rFonts w:ascii="Comic Sans MS" w:hAnsi="Comic Sans MS"/>
                <w:bCs/>
                <w:iCs/>
                <w:noProof/>
                <w:sz w:val="15"/>
                <w:szCs w:val="15"/>
                <w:lang w:eastAsia="en-GB"/>
              </w:rPr>
              <w:t xml:space="preserve">w.  </w:t>
            </w:r>
          </w:p>
        </w:tc>
        <w:tc>
          <w:tcPr>
            <w:tcW w:w="6379" w:type="dxa"/>
            <w:gridSpan w:val="2"/>
          </w:tcPr>
          <w:p w:rsidR="00C12E35" w:rsidRPr="00F51CF3" w:rsidRDefault="00C12E35" w:rsidP="009301A2">
            <w:pPr>
              <w:spacing w:line="276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F51CF3">
              <w:rPr>
                <w:sz w:val="15"/>
                <w:szCs w:val="15"/>
              </w:rPr>
              <w:t xml:space="preserve"> </w:t>
            </w:r>
            <w:r w:rsidRPr="00F51CF3">
              <w:rPr>
                <w:rFonts w:ascii="Comic Sans MS" w:hAnsi="Comic Sans MS"/>
                <w:sz w:val="15"/>
                <w:szCs w:val="15"/>
              </w:rPr>
              <w:t>The Wizard likes counting down in the story. Why not</w:t>
            </w:r>
            <w:r w:rsidR="009301A2" w:rsidRPr="00F51CF3">
              <w:rPr>
                <w:rFonts w:ascii="Comic Sans MS" w:hAnsi="Comic Sans MS"/>
                <w:sz w:val="15"/>
                <w:szCs w:val="15"/>
              </w:rPr>
              <w:t xml:space="preserve"> play some counting down games!</w:t>
            </w:r>
          </w:p>
          <w:p w:rsidR="00255588" w:rsidRPr="00F51CF3" w:rsidRDefault="00255588" w:rsidP="009301A2">
            <w:pPr>
              <w:spacing w:line="276" w:lineRule="auto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C12E35" w:rsidRPr="00F51CF3" w:rsidRDefault="00C12E35" w:rsidP="005818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5"/>
                <w:szCs w:val="15"/>
              </w:rPr>
            </w:pPr>
            <w:r w:rsidRPr="00F51CF3">
              <w:rPr>
                <w:rFonts w:ascii="Comic Sans MS" w:hAnsi="Comic Sans MS"/>
                <w:sz w:val="15"/>
                <w:szCs w:val="15"/>
              </w:rPr>
              <w:t>Hide and Wizard!!!</w:t>
            </w:r>
          </w:p>
          <w:p w:rsidR="00C12E35" w:rsidRPr="00F51CF3" w:rsidRDefault="00C12E35" w:rsidP="0058180F">
            <w:pPr>
              <w:pStyle w:val="ListParagraph"/>
              <w:rPr>
                <w:rFonts w:ascii="Comic Sans MS" w:hAnsi="Comic Sans MS"/>
                <w:sz w:val="15"/>
                <w:szCs w:val="15"/>
              </w:rPr>
            </w:pPr>
            <w:r w:rsidRPr="00F51CF3">
              <w:rPr>
                <w:rFonts w:ascii="Comic Sans MS" w:hAnsi="Comic Sans MS"/>
                <w:sz w:val="15"/>
                <w:szCs w:val="15"/>
              </w:rPr>
              <w:t>A bit like hide and seek. Pick someone to pl</w:t>
            </w:r>
            <w:r w:rsidR="009301A2" w:rsidRPr="00F51CF3">
              <w:rPr>
                <w:rFonts w:ascii="Comic Sans MS" w:hAnsi="Comic Sans MS"/>
                <w:sz w:val="15"/>
                <w:szCs w:val="15"/>
              </w:rPr>
              <w:t>a</w:t>
            </w:r>
            <w:r w:rsidRPr="00F51CF3">
              <w:rPr>
                <w:rFonts w:ascii="Comic Sans MS" w:hAnsi="Comic Sans MS"/>
                <w:sz w:val="15"/>
                <w:szCs w:val="15"/>
              </w:rPr>
              <w:t>y with</w:t>
            </w:r>
            <w:r w:rsidR="00AC6489" w:rsidRPr="00F51CF3">
              <w:rPr>
                <w:rFonts w:ascii="Comic Sans MS" w:hAnsi="Comic Sans MS"/>
                <w:sz w:val="15"/>
                <w:szCs w:val="15"/>
              </w:rPr>
              <w:t>. One person decides to be the W</w:t>
            </w:r>
            <w:r w:rsidRPr="00F51CF3">
              <w:rPr>
                <w:rFonts w:ascii="Comic Sans MS" w:hAnsi="Comic Sans MS"/>
                <w:sz w:val="15"/>
                <w:szCs w:val="15"/>
              </w:rPr>
              <w:t>izard and counts down (or up) from 20</w:t>
            </w:r>
            <w:r w:rsidR="00AC6489" w:rsidRPr="00F51CF3">
              <w:rPr>
                <w:rFonts w:ascii="Comic Sans MS" w:hAnsi="Comic Sans MS"/>
                <w:sz w:val="15"/>
                <w:szCs w:val="15"/>
              </w:rPr>
              <w:t>/50/100, in steps of 1/2/5/10</w:t>
            </w:r>
            <w:r w:rsidRPr="00F51CF3">
              <w:rPr>
                <w:rFonts w:ascii="Comic Sans MS" w:hAnsi="Comic Sans MS"/>
                <w:sz w:val="15"/>
                <w:szCs w:val="15"/>
              </w:rPr>
              <w:t xml:space="preserve">. The other person finds somewhere to hide. The Wizard </w:t>
            </w:r>
            <w:r w:rsidR="009301A2" w:rsidRPr="00F51CF3">
              <w:rPr>
                <w:rFonts w:ascii="Comic Sans MS" w:hAnsi="Comic Sans MS"/>
                <w:sz w:val="15"/>
                <w:szCs w:val="15"/>
              </w:rPr>
              <w:t xml:space="preserve">tries to find the hidden person. When you find them make sure you give them your most wicked Wizard laugh!!! See if you can find each other. Who </w:t>
            </w:r>
            <w:r w:rsidR="00AC6489" w:rsidRPr="00F51CF3">
              <w:rPr>
                <w:rFonts w:ascii="Comic Sans MS" w:hAnsi="Comic Sans MS"/>
                <w:sz w:val="15"/>
                <w:szCs w:val="15"/>
              </w:rPr>
              <w:t>is the best Wizard?</w:t>
            </w:r>
          </w:p>
          <w:p w:rsidR="009301A2" w:rsidRPr="00F51CF3" w:rsidRDefault="009301A2" w:rsidP="009301A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5"/>
                <w:szCs w:val="15"/>
              </w:rPr>
            </w:pPr>
            <w:r w:rsidRPr="00F51CF3">
              <w:rPr>
                <w:rFonts w:ascii="Comic Sans MS" w:hAnsi="Comic Sans MS"/>
                <w:sz w:val="15"/>
                <w:szCs w:val="15"/>
              </w:rPr>
              <w:t>What’s the spell Mr. Wizard?</w:t>
            </w:r>
          </w:p>
          <w:p w:rsidR="00C12E35" w:rsidRPr="00F51CF3" w:rsidRDefault="009301A2" w:rsidP="00AC6489">
            <w:pPr>
              <w:pStyle w:val="ListParagraph"/>
              <w:rPr>
                <w:rFonts w:ascii="Comic Sans MS" w:hAnsi="Comic Sans MS"/>
                <w:sz w:val="15"/>
                <w:szCs w:val="15"/>
              </w:rPr>
            </w:pPr>
            <w:r w:rsidRPr="00F51CF3">
              <w:rPr>
                <w:rFonts w:ascii="Comic Sans MS" w:hAnsi="Comic Sans MS"/>
                <w:sz w:val="15"/>
                <w:szCs w:val="15"/>
              </w:rPr>
              <w:t xml:space="preserve">One person decides to be Mr. Wizard. They turn their backs on the other person/people, with a distance between. The person asks, ‘What’s the spell Mr. Wizard?’  The Wizard replies with a number of horrid creatures from his spells </w:t>
            </w:r>
            <w:proofErr w:type="spellStart"/>
            <w:r w:rsidRPr="00F51CF3">
              <w:rPr>
                <w:rFonts w:ascii="Comic Sans MS" w:hAnsi="Comic Sans MS"/>
                <w:sz w:val="15"/>
                <w:szCs w:val="15"/>
              </w:rPr>
              <w:t>eg</w:t>
            </w:r>
            <w:proofErr w:type="spellEnd"/>
            <w:r w:rsidRPr="00F51CF3">
              <w:rPr>
                <w:rFonts w:ascii="Comic Sans MS" w:hAnsi="Comic Sans MS"/>
                <w:sz w:val="15"/>
                <w:szCs w:val="15"/>
              </w:rPr>
              <w:t>.</w:t>
            </w:r>
            <w:r w:rsidR="00B512EF" w:rsidRPr="00F51CF3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F51CF3">
              <w:rPr>
                <w:rFonts w:ascii="Comic Sans MS" w:hAnsi="Comic Sans MS"/>
                <w:sz w:val="15"/>
                <w:szCs w:val="15"/>
              </w:rPr>
              <w:t>6 spiders</w:t>
            </w:r>
            <w:r w:rsidR="00AC6489" w:rsidRPr="00F51CF3">
              <w:rPr>
                <w:rFonts w:ascii="Comic Sans MS" w:hAnsi="Comic Sans MS"/>
                <w:sz w:val="15"/>
                <w:szCs w:val="15"/>
              </w:rPr>
              <w:t>.  The person has to take</w:t>
            </w:r>
            <w:r w:rsidRPr="00F51CF3">
              <w:rPr>
                <w:rFonts w:ascii="Comic Sans MS" w:hAnsi="Comic Sans MS"/>
                <w:sz w:val="15"/>
                <w:szCs w:val="15"/>
              </w:rPr>
              <w:t xml:space="preserve"> that amount of steps towards the Wizard. As they get closer they keep on asking </w:t>
            </w:r>
            <w:r w:rsidR="00497C83" w:rsidRPr="00F51CF3">
              <w:rPr>
                <w:rFonts w:ascii="Comic Sans MS" w:hAnsi="Comic Sans MS"/>
                <w:sz w:val="15"/>
                <w:szCs w:val="15"/>
              </w:rPr>
              <w:t xml:space="preserve">the </w:t>
            </w:r>
            <w:r w:rsidRPr="00F51CF3">
              <w:rPr>
                <w:rFonts w:ascii="Comic Sans MS" w:hAnsi="Comic Sans MS"/>
                <w:sz w:val="15"/>
                <w:szCs w:val="15"/>
              </w:rPr>
              <w:t>question, and when the Wizard decides he can turn and say, ‘Abracadabra’ and try to</w:t>
            </w:r>
            <w:r w:rsidR="00AC6489" w:rsidRPr="00F51CF3">
              <w:rPr>
                <w:rFonts w:ascii="Comic Sans MS" w:hAnsi="Comic Sans MS"/>
                <w:sz w:val="15"/>
                <w:szCs w:val="15"/>
              </w:rPr>
              <w:t xml:space="preserve"> catch the other person/people.</w:t>
            </w:r>
          </w:p>
        </w:tc>
        <w:tc>
          <w:tcPr>
            <w:tcW w:w="2976" w:type="dxa"/>
          </w:tcPr>
          <w:p w:rsidR="00C12E35" w:rsidRDefault="00DA0A5D" w:rsidP="00DA0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Statues</w:t>
            </w:r>
          </w:p>
          <w:p w:rsidR="00DA0A5D" w:rsidRDefault="00DA0A5D" w:rsidP="00DA0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A0A5D" w:rsidRDefault="00DA0A5D" w:rsidP="00DA0A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Wizard turns the party guests to stone. Can you stand as still as a statue?</w:t>
            </w:r>
          </w:p>
          <w:p w:rsidR="00DA0A5D" w:rsidRDefault="00DA0A5D" w:rsidP="00FD4E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Put on some music and have a dance! Get someone else in your house to stop the music when you are not looking.  Freeze still like a statue!</w:t>
            </w:r>
          </w:p>
          <w:p w:rsidR="00DA0A5D" w:rsidRDefault="00DA0A5D" w:rsidP="00FD4E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do it? How long can you freeze for? Who is the best statue in the house?</w:t>
            </w:r>
          </w:p>
          <w:p w:rsidR="00FD4E09" w:rsidRDefault="00FD4E09" w:rsidP="00FD4E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00964" w:rsidRPr="00AC6489" w:rsidRDefault="00C66C52" w:rsidP="00F51C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92F515" wp14:editId="43D12329">
                  <wp:extent cx="1010093" cy="505080"/>
                  <wp:effectExtent l="0" t="0" r="0" b="9525"/>
                  <wp:docPr id="17" name="Picture 17" descr="The Princess and the Wizard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Princess and the Wizard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02" cy="51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ABE" w:rsidRDefault="002D5ABE" w:rsidP="00983E91">
      <w:pPr>
        <w:spacing w:line="240" w:lineRule="auto"/>
      </w:pPr>
    </w:p>
    <w:sectPr w:rsidR="002D5ABE" w:rsidSect="005F62F6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chool Activit</w:t>
                          </w:r>
                          <w:r w:rsidR="00047234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es - Summer Term </w:t>
                          </w:r>
                          <w:r w:rsidR="00B9564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6085" cy="474345"/>
                                <wp:effectExtent l="0" t="0" r="0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5-Free-Summer-Clipart-Illustration-Of-A-Happy-Smiling-Sun[1]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085" cy="474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chool Activit</w:t>
                    </w:r>
                    <w:r w:rsidR="00047234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es - Summer Term </w:t>
                    </w:r>
                    <w:r w:rsidR="00B95643">
                      <w:rPr>
                        <w:noProof/>
                      </w:rPr>
                      <w:drawing>
                        <wp:inline distT="0" distB="0" distL="0" distR="0">
                          <wp:extent cx="426085" cy="474345"/>
                          <wp:effectExtent l="0" t="0" r="0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5-Free-Summer-Clipart-Illustration-Of-A-Happy-Smiling-Sun[1]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085" cy="474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D2B"/>
    <w:multiLevelType w:val="hybridMultilevel"/>
    <w:tmpl w:val="5318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0A40099"/>
    <w:multiLevelType w:val="hybridMultilevel"/>
    <w:tmpl w:val="93885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06C7C"/>
    <w:rsid w:val="00047234"/>
    <w:rsid w:val="00047863"/>
    <w:rsid w:val="00080E57"/>
    <w:rsid w:val="000E50AF"/>
    <w:rsid w:val="0012040C"/>
    <w:rsid w:val="001A0D87"/>
    <w:rsid w:val="001A297D"/>
    <w:rsid w:val="001A45D2"/>
    <w:rsid w:val="00234E76"/>
    <w:rsid w:val="00255588"/>
    <w:rsid w:val="0026762E"/>
    <w:rsid w:val="00267A6B"/>
    <w:rsid w:val="00271C59"/>
    <w:rsid w:val="002A1B4B"/>
    <w:rsid w:val="002B3290"/>
    <w:rsid w:val="002C1F44"/>
    <w:rsid w:val="002D3442"/>
    <w:rsid w:val="002D5ABE"/>
    <w:rsid w:val="002F1ED6"/>
    <w:rsid w:val="00301694"/>
    <w:rsid w:val="003243E3"/>
    <w:rsid w:val="00332A78"/>
    <w:rsid w:val="00351C7F"/>
    <w:rsid w:val="003528FE"/>
    <w:rsid w:val="00366386"/>
    <w:rsid w:val="00372B1E"/>
    <w:rsid w:val="00387496"/>
    <w:rsid w:val="003A053B"/>
    <w:rsid w:val="003D5EA2"/>
    <w:rsid w:val="004067B0"/>
    <w:rsid w:val="00432000"/>
    <w:rsid w:val="00481F1D"/>
    <w:rsid w:val="004871D1"/>
    <w:rsid w:val="00497C83"/>
    <w:rsid w:val="004B5067"/>
    <w:rsid w:val="004C3F71"/>
    <w:rsid w:val="004D198B"/>
    <w:rsid w:val="004D7620"/>
    <w:rsid w:val="004D7C72"/>
    <w:rsid w:val="004F0E95"/>
    <w:rsid w:val="00506D69"/>
    <w:rsid w:val="005123E2"/>
    <w:rsid w:val="005128A1"/>
    <w:rsid w:val="00531B93"/>
    <w:rsid w:val="00543CC9"/>
    <w:rsid w:val="005644FC"/>
    <w:rsid w:val="0058180F"/>
    <w:rsid w:val="005978D7"/>
    <w:rsid w:val="005A3958"/>
    <w:rsid w:val="005C42C8"/>
    <w:rsid w:val="005D111A"/>
    <w:rsid w:val="005D4FFC"/>
    <w:rsid w:val="005E61F1"/>
    <w:rsid w:val="005F0C1E"/>
    <w:rsid w:val="005F62F6"/>
    <w:rsid w:val="00604B39"/>
    <w:rsid w:val="00651A81"/>
    <w:rsid w:val="0066527B"/>
    <w:rsid w:val="006A7485"/>
    <w:rsid w:val="006B1200"/>
    <w:rsid w:val="006B16DE"/>
    <w:rsid w:val="006C633B"/>
    <w:rsid w:val="006E10CC"/>
    <w:rsid w:val="006E1E90"/>
    <w:rsid w:val="007122F3"/>
    <w:rsid w:val="007335C1"/>
    <w:rsid w:val="007466A7"/>
    <w:rsid w:val="0077775E"/>
    <w:rsid w:val="007A121A"/>
    <w:rsid w:val="007B2F43"/>
    <w:rsid w:val="007C1B26"/>
    <w:rsid w:val="007D05E6"/>
    <w:rsid w:val="007D16CE"/>
    <w:rsid w:val="007D2823"/>
    <w:rsid w:val="007F14C9"/>
    <w:rsid w:val="007F60D9"/>
    <w:rsid w:val="00815B71"/>
    <w:rsid w:val="00840408"/>
    <w:rsid w:val="0084525C"/>
    <w:rsid w:val="00861C80"/>
    <w:rsid w:val="008731EF"/>
    <w:rsid w:val="008923C0"/>
    <w:rsid w:val="008D5132"/>
    <w:rsid w:val="008D5CF3"/>
    <w:rsid w:val="008E3DAB"/>
    <w:rsid w:val="008E5D57"/>
    <w:rsid w:val="008F68EC"/>
    <w:rsid w:val="0092464D"/>
    <w:rsid w:val="009301A2"/>
    <w:rsid w:val="00935411"/>
    <w:rsid w:val="00936379"/>
    <w:rsid w:val="00940B3F"/>
    <w:rsid w:val="009607CA"/>
    <w:rsid w:val="0096474F"/>
    <w:rsid w:val="00966A5B"/>
    <w:rsid w:val="00983E91"/>
    <w:rsid w:val="009944C2"/>
    <w:rsid w:val="009B22DC"/>
    <w:rsid w:val="009C5833"/>
    <w:rsid w:val="009E2676"/>
    <w:rsid w:val="009F7701"/>
    <w:rsid w:val="00A106EA"/>
    <w:rsid w:val="00A25A0A"/>
    <w:rsid w:val="00A27E41"/>
    <w:rsid w:val="00A47630"/>
    <w:rsid w:val="00A50976"/>
    <w:rsid w:val="00A53B0F"/>
    <w:rsid w:val="00A55F3B"/>
    <w:rsid w:val="00A759B9"/>
    <w:rsid w:val="00A9252F"/>
    <w:rsid w:val="00AA5655"/>
    <w:rsid w:val="00AC1722"/>
    <w:rsid w:val="00AC6489"/>
    <w:rsid w:val="00AC6525"/>
    <w:rsid w:val="00AF0546"/>
    <w:rsid w:val="00AF2F14"/>
    <w:rsid w:val="00B205B4"/>
    <w:rsid w:val="00B50389"/>
    <w:rsid w:val="00B512EF"/>
    <w:rsid w:val="00B91E7F"/>
    <w:rsid w:val="00B93532"/>
    <w:rsid w:val="00B94289"/>
    <w:rsid w:val="00B95643"/>
    <w:rsid w:val="00BA46B9"/>
    <w:rsid w:val="00BB7A42"/>
    <w:rsid w:val="00BD44BB"/>
    <w:rsid w:val="00BD65B0"/>
    <w:rsid w:val="00C12E35"/>
    <w:rsid w:val="00C23386"/>
    <w:rsid w:val="00C66C52"/>
    <w:rsid w:val="00CA3A47"/>
    <w:rsid w:val="00CB28AB"/>
    <w:rsid w:val="00CC5F9C"/>
    <w:rsid w:val="00CE32AA"/>
    <w:rsid w:val="00CF08DC"/>
    <w:rsid w:val="00D16C38"/>
    <w:rsid w:val="00D26E60"/>
    <w:rsid w:val="00D334D6"/>
    <w:rsid w:val="00D4162F"/>
    <w:rsid w:val="00D444EB"/>
    <w:rsid w:val="00D52EE7"/>
    <w:rsid w:val="00D559B1"/>
    <w:rsid w:val="00D7238C"/>
    <w:rsid w:val="00D84AC0"/>
    <w:rsid w:val="00D87CD0"/>
    <w:rsid w:val="00D9705E"/>
    <w:rsid w:val="00DA0A5D"/>
    <w:rsid w:val="00DC3698"/>
    <w:rsid w:val="00DF0646"/>
    <w:rsid w:val="00E00964"/>
    <w:rsid w:val="00E0737A"/>
    <w:rsid w:val="00E17D83"/>
    <w:rsid w:val="00E659D4"/>
    <w:rsid w:val="00E7293C"/>
    <w:rsid w:val="00E84B22"/>
    <w:rsid w:val="00EA3BC9"/>
    <w:rsid w:val="00EC76D7"/>
    <w:rsid w:val="00ED737C"/>
    <w:rsid w:val="00F2338B"/>
    <w:rsid w:val="00F306CF"/>
    <w:rsid w:val="00F51CF3"/>
    <w:rsid w:val="00F56F48"/>
    <w:rsid w:val="00F70C35"/>
    <w:rsid w:val="00F96BD7"/>
    <w:rsid w:val="00F977E1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3A10C23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ListParagraph">
    <w:name w:val="List Paragraph"/>
    <w:basedOn w:val="Normal"/>
    <w:uiPriority w:val="34"/>
    <w:qFormat/>
    <w:rsid w:val="0058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abXCIRMjQM" TargetMode="External"/><Relationship Id="rId13" Type="http://schemas.openxmlformats.org/officeDocument/2006/relationships/hyperlink" Target="https://youtu.be/qBWS6Bvv3e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S Langley</cp:lastModifiedBy>
  <cp:revision>35</cp:revision>
  <cp:lastPrinted>2020-05-31T20:37:00Z</cp:lastPrinted>
  <dcterms:created xsi:type="dcterms:W3CDTF">2020-06-25T18:58:00Z</dcterms:created>
  <dcterms:modified xsi:type="dcterms:W3CDTF">2020-06-25T21:49:00Z</dcterms:modified>
</cp:coreProperties>
</file>