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91"/>
        <w:tblW w:w="14412" w:type="dxa"/>
        <w:tblLayout w:type="fixed"/>
        <w:tblLook w:val="04A0" w:firstRow="1" w:lastRow="0" w:firstColumn="1" w:lastColumn="0" w:noHBand="0" w:noVBand="1"/>
      </w:tblPr>
      <w:tblGrid>
        <w:gridCol w:w="2880"/>
        <w:gridCol w:w="2882"/>
        <w:gridCol w:w="2886"/>
        <w:gridCol w:w="2880"/>
        <w:gridCol w:w="2884"/>
      </w:tblGrid>
      <w:tr w:rsidR="006429C7" w:rsidRPr="00E17D83" w:rsidTr="006429C7">
        <w:trPr>
          <w:trHeight w:val="854"/>
        </w:trPr>
        <w:tc>
          <w:tcPr>
            <w:tcW w:w="5762" w:type="dxa"/>
            <w:gridSpan w:val="2"/>
            <w:vAlign w:val="center"/>
          </w:tcPr>
          <w:p w:rsidR="006429C7" w:rsidRPr="008835B5" w:rsidRDefault="00B46168" w:rsidP="006429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4</w:t>
            </w:r>
          </w:p>
          <w:p w:rsidR="006429C7" w:rsidRPr="008D5CF3" w:rsidRDefault="00E719CF" w:rsidP="006429C7">
            <w:pPr>
              <w:jc w:val="center"/>
              <w:rPr>
                <w:b/>
              </w:rPr>
            </w:pPr>
            <w:r>
              <w:rPr>
                <w:b/>
              </w:rPr>
              <w:t>Date – Monday 11</w:t>
            </w:r>
            <w:r w:rsidR="006429C7" w:rsidRPr="008D5C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Friday 22</w:t>
            </w:r>
            <w:r>
              <w:rPr>
                <w:b/>
                <w:vertAlign w:val="superscript"/>
              </w:rPr>
              <w:t>nd</w:t>
            </w:r>
            <w:r w:rsidR="006429C7" w:rsidRPr="008D5CF3">
              <w:rPr>
                <w:b/>
              </w:rPr>
              <w:t xml:space="preserve"> (2 weeks)</w:t>
            </w:r>
          </w:p>
          <w:p w:rsidR="006429C7" w:rsidRPr="008D5CF3" w:rsidRDefault="006429C7" w:rsidP="006429C7">
            <w:pPr>
              <w:jc w:val="center"/>
              <w:rPr>
                <w:b/>
              </w:rPr>
            </w:pPr>
          </w:p>
        </w:tc>
        <w:tc>
          <w:tcPr>
            <w:tcW w:w="8650" w:type="dxa"/>
            <w:gridSpan w:val="3"/>
            <w:vAlign w:val="center"/>
          </w:tcPr>
          <w:p w:rsidR="006429C7" w:rsidRPr="008D5CF3" w:rsidRDefault="006429C7" w:rsidP="006429C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1B5CBEF" wp14:editId="165D8610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-24130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Here are your tasks for the next two weeks.</w:t>
            </w:r>
            <w:r>
              <w:rPr>
                <w:b/>
              </w:rPr>
              <w:t xml:space="preserve">  It’s up to you what order you do them in.  Enjoy and stay safe!</w:t>
            </w:r>
          </w:p>
        </w:tc>
      </w:tr>
      <w:tr w:rsidR="006429C7" w:rsidRPr="00E17D83" w:rsidTr="006429C7">
        <w:trPr>
          <w:trHeight w:val="579"/>
        </w:trPr>
        <w:tc>
          <w:tcPr>
            <w:tcW w:w="2880" w:type="dxa"/>
            <w:vAlign w:val="center"/>
          </w:tcPr>
          <w:p w:rsidR="006429C7" w:rsidRPr="00E17D83" w:rsidRDefault="006429C7" w:rsidP="006429C7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2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6" w:type="dxa"/>
            <w:vAlign w:val="center"/>
          </w:tcPr>
          <w:p w:rsidR="006429C7" w:rsidRPr="00E17D83" w:rsidRDefault="006429C7" w:rsidP="006429C7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880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884" w:type="dxa"/>
            <w:vAlign w:val="center"/>
          </w:tcPr>
          <w:p w:rsidR="006429C7" w:rsidRPr="00601069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</w:tr>
      <w:tr w:rsidR="006429C7" w:rsidRPr="00E17D83" w:rsidTr="006429C7">
        <w:trPr>
          <w:trHeight w:val="2678"/>
        </w:trPr>
        <w:tc>
          <w:tcPr>
            <w:tcW w:w="2880" w:type="dxa"/>
          </w:tcPr>
          <w:p w:rsidR="006429C7" w:rsidRPr="00C80055" w:rsidRDefault="006429C7" w:rsidP="006429C7">
            <w:pPr>
              <w:widowControl w:val="0"/>
              <w:rPr>
                <w:szCs w:val="24"/>
              </w:rPr>
            </w:pPr>
            <w:r w:rsidRPr="00C80055">
              <w:rPr>
                <w:szCs w:val="24"/>
              </w:rPr>
              <w:t xml:space="preserve"> </w:t>
            </w:r>
          </w:p>
          <w:p w:rsidR="00D21C6B" w:rsidRPr="00C80055" w:rsidRDefault="006E19B2" w:rsidP="006429C7">
            <w:pPr>
              <w:widowControl w:val="0"/>
              <w:rPr>
                <w:sz w:val="20"/>
                <w:szCs w:val="20"/>
              </w:rPr>
            </w:pPr>
            <w:r w:rsidRPr="00C80055">
              <w:rPr>
                <w:szCs w:val="24"/>
              </w:rPr>
              <w:t>‘</w:t>
            </w:r>
            <w:r w:rsidR="00C80055" w:rsidRPr="00C80055">
              <w:rPr>
                <w:sz w:val="20"/>
                <w:szCs w:val="20"/>
              </w:rPr>
              <w:t>Do</w:t>
            </w:r>
            <w:r w:rsidRPr="00C80055">
              <w:rPr>
                <w:sz w:val="20"/>
                <w:szCs w:val="20"/>
              </w:rPr>
              <w:t xml:space="preserve"> we need bees?’</w:t>
            </w:r>
          </w:p>
          <w:p w:rsidR="006E19B2" w:rsidRPr="00C80055" w:rsidRDefault="001A3E0B" w:rsidP="006429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408E6">
              <w:rPr>
                <w:sz w:val="20"/>
                <w:szCs w:val="20"/>
              </w:rPr>
              <w:t>iscuss this with someone in your house.</w:t>
            </w:r>
            <w:r w:rsidR="00C80055" w:rsidRPr="00C80055">
              <w:rPr>
                <w:sz w:val="20"/>
                <w:szCs w:val="20"/>
              </w:rPr>
              <w:t xml:space="preserve">  Remember to have good eye contact and take it in turns to speak!</w:t>
            </w:r>
            <w:r w:rsidR="003408E6">
              <w:rPr>
                <w:sz w:val="20"/>
                <w:szCs w:val="20"/>
              </w:rPr>
              <w:t xml:space="preserve">  C</w:t>
            </w:r>
            <w:r w:rsidR="00936A12">
              <w:rPr>
                <w:sz w:val="20"/>
                <w:szCs w:val="20"/>
              </w:rPr>
              <w:t>an you c</w:t>
            </w:r>
            <w:r w:rsidR="003408E6">
              <w:rPr>
                <w:sz w:val="20"/>
                <w:szCs w:val="20"/>
              </w:rPr>
              <w:t xml:space="preserve">ome to a shared </w:t>
            </w:r>
            <w:r>
              <w:rPr>
                <w:sz w:val="20"/>
                <w:szCs w:val="20"/>
              </w:rPr>
              <w:t>agreement?</w:t>
            </w:r>
          </w:p>
          <w:p w:rsidR="006429C7" w:rsidRPr="00C80055" w:rsidRDefault="006429C7" w:rsidP="00516EB5">
            <w:pPr>
              <w:widowControl w:val="0"/>
              <w:jc w:val="center"/>
              <w:rPr>
                <w:szCs w:val="24"/>
              </w:rPr>
            </w:pPr>
          </w:p>
          <w:p w:rsidR="006429C7" w:rsidRPr="00C80055" w:rsidRDefault="006429C7" w:rsidP="006429C7">
            <w:pPr>
              <w:widowControl w:val="0"/>
              <w:rPr>
                <w:szCs w:val="24"/>
              </w:rPr>
            </w:pPr>
          </w:p>
          <w:p w:rsidR="006429C7" w:rsidRPr="00C80055" w:rsidRDefault="00E0370F" w:rsidP="006429C7">
            <w:pPr>
              <w:widowControl w:val="0"/>
              <w:rPr>
                <w:sz w:val="24"/>
                <w:szCs w:val="24"/>
              </w:rPr>
            </w:pPr>
            <w:r w:rsidRPr="00C80055">
              <w:rPr>
                <w:noProof/>
                <w:color w:val="201F1E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9815EFE" wp14:editId="63260BFD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-118110</wp:posOffset>
                  </wp:positionV>
                  <wp:extent cx="4464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279" y="20571"/>
                      <wp:lineTo x="202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</w:tcPr>
          <w:p w:rsidR="006E19B2" w:rsidRPr="00C80055" w:rsidRDefault="006E19B2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</w:p>
          <w:p w:rsidR="006429C7" w:rsidRPr="00C80055" w:rsidRDefault="006E19B2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C80055">
              <w:rPr>
                <w:bCs/>
                <w:iCs/>
                <w:sz w:val="20"/>
                <w:szCs w:val="20"/>
              </w:rPr>
              <w:t>Practise your spelling using     J2Blast</w:t>
            </w:r>
          </w:p>
          <w:p w:rsidR="00633DC0" w:rsidRPr="00C80055" w:rsidRDefault="00633DC0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</w:p>
          <w:p w:rsidR="00633DC0" w:rsidRDefault="00633DC0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C80055">
              <w:rPr>
                <w:bCs/>
                <w:iCs/>
                <w:sz w:val="20"/>
                <w:szCs w:val="20"/>
              </w:rPr>
              <w:t xml:space="preserve">Make a ‘bee glossary’ </w:t>
            </w:r>
            <w:r w:rsidR="001A3E0B">
              <w:rPr>
                <w:bCs/>
                <w:iCs/>
                <w:sz w:val="20"/>
                <w:szCs w:val="20"/>
              </w:rPr>
              <w:t xml:space="preserve">(dictionary) </w:t>
            </w:r>
            <w:r w:rsidRPr="00C80055">
              <w:rPr>
                <w:bCs/>
                <w:iCs/>
                <w:sz w:val="20"/>
                <w:szCs w:val="20"/>
              </w:rPr>
              <w:t>using the new words you have learnt.  Remember to set it out in alphabetical order.</w:t>
            </w:r>
            <w:r w:rsidR="001A3E0B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A3E0B" w:rsidRDefault="001A3E0B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e.g. bee – an insect</w:t>
            </w:r>
            <w:r w:rsidR="00D204D2">
              <w:rPr>
                <w:bCs/>
                <w:iCs/>
                <w:sz w:val="20"/>
                <w:szCs w:val="20"/>
              </w:rPr>
              <w:t xml:space="preserve"> with …</w:t>
            </w:r>
            <w:r w:rsidR="00756F1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1A3E0B" w:rsidRPr="00C80055" w:rsidRDefault="001A3E0B" w:rsidP="001F29FB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Remember to write the definitions in your own words!</w:t>
            </w:r>
          </w:p>
        </w:tc>
        <w:tc>
          <w:tcPr>
            <w:tcW w:w="2886" w:type="dxa"/>
          </w:tcPr>
          <w:p w:rsidR="006E19B2" w:rsidRPr="00C80055" w:rsidRDefault="00876730" w:rsidP="00A418C3">
            <w:pPr>
              <w:rPr>
                <w:color w:val="201F1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1243794</wp:posOffset>
                  </wp:positionH>
                  <wp:positionV relativeFrom="paragraph">
                    <wp:posOffset>95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2" name="Picture 2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9B2" w:rsidRPr="00C80055">
              <w:rPr>
                <w:color w:val="201F1E"/>
                <w:sz w:val="20"/>
                <w:szCs w:val="20"/>
              </w:rPr>
              <w:t>Write a dialogue – a conversation- between you and a bee.</w:t>
            </w:r>
          </w:p>
          <w:p w:rsidR="006E19B2" w:rsidRPr="00C80055" w:rsidRDefault="006E19B2" w:rsidP="00A418C3">
            <w:pPr>
              <w:rPr>
                <w:color w:val="201F1E"/>
                <w:sz w:val="20"/>
                <w:szCs w:val="20"/>
              </w:rPr>
            </w:pPr>
            <w:r w:rsidRPr="00C80055">
              <w:rPr>
                <w:color w:val="201F1E"/>
                <w:sz w:val="20"/>
                <w:szCs w:val="20"/>
              </w:rPr>
              <w:t>Remember to use your speech marks and use what you have already found out about bees to help you.</w:t>
            </w:r>
          </w:p>
          <w:p w:rsidR="006E19B2" w:rsidRPr="00C80055" w:rsidRDefault="006E19B2" w:rsidP="00A418C3">
            <w:pPr>
              <w:rPr>
                <w:color w:val="201F1E"/>
                <w:sz w:val="20"/>
                <w:szCs w:val="20"/>
              </w:rPr>
            </w:pPr>
            <w:r w:rsidRPr="00C80055">
              <w:rPr>
                <w:color w:val="201F1E"/>
                <w:sz w:val="20"/>
                <w:szCs w:val="20"/>
              </w:rPr>
              <w:t>Think about questions you would like to ask a bee.</w:t>
            </w:r>
          </w:p>
          <w:p w:rsidR="00876730" w:rsidRDefault="00876730" w:rsidP="00A418C3">
            <w:pPr>
              <w:rPr>
                <w:color w:val="201F1E"/>
                <w:sz w:val="20"/>
                <w:szCs w:val="20"/>
              </w:rPr>
            </w:pPr>
          </w:p>
          <w:p w:rsidR="00876730" w:rsidRDefault="00876730" w:rsidP="00A418C3">
            <w:pPr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Extra Challenge….</w:t>
            </w:r>
          </w:p>
          <w:p w:rsidR="006E19B2" w:rsidRPr="00C80055" w:rsidRDefault="00876730" w:rsidP="00A418C3">
            <w:pPr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You could p</w:t>
            </w:r>
            <w:r w:rsidR="006E19B2" w:rsidRPr="00C80055">
              <w:rPr>
                <w:color w:val="201F1E"/>
                <w:sz w:val="20"/>
                <w:szCs w:val="20"/>
              </w:rPr>
              <w:t>ractise and perform this with someone in your house.</w:t>
            </w:r>
          </w:p>
          <w:p w:rsidR="006E19B2" w:rsidRPr="00C80055" w:rsidRDefault="006E19B2" w:rsidP="00A418C3">
            <w:pPr>
              <w:rPr>
                <w:color w:val="201F1E"/>
                <w:sz w:val="20"/>
                <w:szCs w:val="20"/>
              </w:rPr>
            </w:pPr>
            <w:r w:rsidRPr="00C80055">
              <w:rPr>
                <w:color w:val="201F1E"/>
                <w:sz w:val="20"/>
                <w:szCs w:val="20"/>
              </w:rPr>
              <w:t>You could</w:t>
            </w:r>
            <w:r w:rsidR="00876730">
              <w:rPr>
                <w:color w:val="201F1E"/>
                <w:sz w:val="20"/>
                <w:szCs w:val="20"/>
              </w:rPr>
              <w:t xml:space="preserve"> even</w:t>
            </w:r>
            <w:r w:rsidRPr="00C80055">
              <w:rPr>
                <w:color w:val="201F1E"/>
                <w:sz w:val="20"/>
                <w:szCs w:val="20"/>
              </w:rPr>
              <w:t xml:space="preserve"> film it!</w:t>
            </w:r>
          </w:p>
        </w:tc>
        <w:tc>
          <w:tcPr>
            <w:tcW w:w="2880" w:type="dxa"/>
          </w:tcPr>
          <w:p w:rsidR="006E19B2" w:rsidRPr="00C80055" w:rsidRDefault="005C4AFC" w:rsidP="00E719CF">
            <w:pPr>
              <w:rPr>
                <w:color w:val="0000FF"/>
                <w:u w:val="single"/>
              </w:rPr>
            </w:pPr>
            <w:r w:rsidRPr="00C8005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8E6305" wp14:editId="7B79604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1559560" cy="723900"/>
                  <wp:effectExtent l="0" t="0" r="2540" b="0"/>
                  <wp:wrapTight wrapText="bothSides">
                    <wp:wrapPolygon edited="0">
                      <wp:start x="0" y="0"/>
                      <wp:lineTo x="0" y="21032"/>
                      <wp:lineTo x="21371" y="21032"/>
                      <wp:lineTo x="21371" y="0"/>
                      <wp:lineTo x="0" y="0"/>
                    </wp:wrapPolygon>
                  </wp:wrapTight>
                  <wp:docPr id="13" name="Picture 13" descr="Cartoon Numbers Stock Illustrations – 18,610 Cartoon Number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toon Numbers Stock Illustrations – 18,610 Cartoon Number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DC0" w:rsidRPr="00C80055">
              <w:t>Practise your tables using</w:t>
            </w:r>
            <w:r w:rsidRPr="00C80055">
              <w:t xml:space="preserve"> J2blast on </w:t>
            </w:r>
            <w:proofErr w:type="spellStart"/>
            <w:r w:rsidRPr="00C80055">
              <w:t>Hwb</w:t>
            </w:r>
            <w:proofErr w:type="spellEnd"/>
            <w:r w:rsidRPr="00C80055">
              <w:t>.</w:t>
            </w:r>
          </w:p>
          <w:p w:rsidR="00633DC0" w:rsidRPr="00C80055" w:rsidRDefault="00633DC0" w:rsidP="00E719CF"/>
          <w:p w:rsidR="00633DC0" w:rsidRPr="00C80055" w:rsidRDefault="00ED7B57" w:rsidP="00E719CF">
            <w:hyperlink r:id="rId9" w:history="1">
              <w:r w:rsidR="00633DC0" w:rsidRPr="00C80055">
                <w:rPr>
                  <w:color w:val="0000FF"/>
                  <w:u w:val="single"/>
                </w:rPr>
                <w:t>https://www.themathsfactor.com/</w:t>
              </w:r>
            </w:hyperlink>
          </w:p>
          <w:p w:rsidR="00633DC0" w:rsidRPr="00C80055" w:rsidRDefault="00633DC0" w:rsidP="00E719CF">
            <w:pPr>
              <w:rPr>
                <w:color w:val="0000FF"/>
                <w:u w:val="single"/>
              </w:rPr>
            </w:pPr>
            <w:r w:rsidRPr="00C80055">
              <w:t>This is a website you might find useful too – we know some of you have already been using it</w:t>
            </w:r>
            <w:r w:rsidR="00E0370F" w:rsidRPr="00C80055">
              <w:t>!</w:t>
            </w:r>
          </w:p>
        </w:tc>
        <w:tc>
          <w:tcPr>
            <w:tcW w:w="2884" w:type="dxa"/>
          </w:tcPr>
          <w:p w:rsidR="00E94947" w:rsidRPr="00C80055" w:rsidRDefault="00E94947" w:rsidP="006429C7">
            <w:r w:rsidRPr="00C80055">
              <w:t xml:space="preserve"> </w:t>
            </w:r>
            <w:hyperlink r:id="rId10" w:history="1">
              <w:r w:rsidR="00633DC0" w:rsidRPr="00C80055">
                <w:rPr>
                  <w:color w:val="0000FF"/>
                  <w:u w:val="single"/>
                </w:rPr>
                <w:t>https://www.topmarks.co.uk/maths-games/subtraction-grids</w:t>
              </w:r>
            </w:hyperlink>
          </w:p>
          <w:p w:rsidR="00633DC0" w:rsidRPr="00C80055" w:rsidRDefault="00633DC0" w:rsidP="006429C7"/>
          <w:p w:rsidR="00633DC0" w:rsidRPr="00C80055" w:rsidRDefault="00633DC0" w:rsidP="006429C7">
            <w:r w:rsidRPr="00C80055">
              <w:t>Have a go at these!</w:t>
            </w:r>
          </w:p>
          <w:p w:rsidR="00633DC0" w:rsidRPr="00C80055" w:rsidRDefault="00633DC0" w:rsidP="006429C7"/>
          <w:p w:rsidR="00633DC0" w:rsidRPr="00C80055" w:rsidRDefault="00633DC0" w:rsidP="006429C7"/>
          <w:p w:rsidR="00633DC0" w:rsidRPr="00C80055" w:rsidRDefault="00633DC0" w:rsidP="006429C7">
            <w:r w:rsidRPr="00C80055">
              <w:t xml:space="preserve">On paper you could challenge yourself </w:t>
            </w:r>
            <w:r w:rsidR="00C80055" w:rsidRPr="00C80055">
              <w:t xml:space="preserve">using </w:t>
            </w:r>
            <w:r w:rsidRPr="00C80055">
              <w:t>4 digit numbers…..</w:t>
            </w:r>
          </w:p>
        </w:tc>
      </w:tr>
      <w:tr w:rsidR="006429C7" w:rsidRPr="00E17D83" w:rsidTr="006429C7">
        <w:trPr>
          <w:trHeight w:val="566"/>
        </w:trPr>
        <w:tc>
          <w:tcPr>
            <w:tcW w:w="2880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Maths and Numeracy</w:t>
            </w:r>
          </w:p>
        </w:tc>
        <w:tc>
          <w:tcPr>
            <w:tcW w:w="2882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2886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  <w:tc>
          <w:tcPr>
            <w:tcW w:w="2880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884" w:type="dxa"/>
            <w:vAlign w:val="center"/>
          </w:tcPr>
          <w:p w:rsidR="006429C7" w:rsidRPr="00D87CD0" w:rsidRDefault="006429C7" w:rsidP="006429C7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6429C7" w:rsidRPr="00E17D83" w:rsidTr="006429C7">
        <w:trPr>
          <w:trHeight w:val="2794"/>
        </w:trPr>
        <w:tc>
          <w:tcPr>
            <w:tcW w:w="2880" w:type="dxa"/>
          </w:tcPr>
          <w:p w:rsidR="006429C7" w:rsidRDefault="006429C7" w:rsidP="006429C7"/>
          <w:p w:rsidR="006429C7" w:rsidRDefault="00906F14" w:rsidP="00E719CF">
            <w:r>
              <w:t xml:space="preserve">  </w:t>
            </w:r>
            <w:hyperlink r:id="rId11" w:history="1">
              <w:r w:rsidRPr="00906F14">
                <w:rPr>
                  <w:color w:val="0000FF"/>
                  <w:u w:val="single"/>
                </w:rPr>
                <w:t>https://www.youtube.com/watch?v=gNEY2okuf9U</w:t>
              </w:r>
            </w:hyperlink>
            <w:r w:rsidR="005A4AB0">
              <w:t xml:space="preserve">                </w:t>
            </w:r>
          </w:p>
          <w:p w:rsidR="00695B98" w:rsidRDefault="00695B98" w:rsidP="00E719CF"/>
          <w:p w:rsidR="00695B98" w:rsidRDefault="00876730" w:rsidP="00E719CF">
            <w:r>
              <w:rPr>
                <w:noProof/>
                <w:lang w:eastAsia="en-GB"/>
              </w:rPr>
              <w:drawing>
                <wp:inline distT="0" distB="0" distL="0" distR="0" wp14:anchorId="0DDA6034" wp14:editId="0DA95A19">
                  <wp:extent cx="311150" cy="311150"/>
                  <wp:effectExtent l="0" t="0" r="0" b="0"/>
                  <wp:docPr id="3" name="Picture 3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B98" w:rsidRPr="00E17D83" w:rsidRDefault="00695B98" w:rsidP="00E719CF">
            <w:r>
              <w:t xml:space="preserve">Watch this clip about shapes in nature.  Make your own </w:t>
            </w:r>
            <w:r w:rsidR="00906F14">
              <w:t>tessellations – 2D or 3D.</w:t>
            </w:r>
          </w:p>
        </w:tc>
        <w:tc>
          <w:tcPr>
            <w:tcW w:w="2882" w:type="dxa"/>
          </w:tcPr>
          <w:p w:rsidR="00C80055" w:rsidRDefault="00C80055" w:rsidP="00E719CF">
            <w:pPr>
              <w:shd w:val="clear" w:color="auto" w:fill="FFFFFF"/>
            </w:pPr>
          </w:p>
          <w:p w:rsidR="00C80055" w:rsidRDefault="00C80055" w:rsidP="00E719CF">
            <w:pPr>
              <w:shd w:val="clear" w:color="auto" w:fill="FFFFFF"/>
            </w:pPr>
          </w:p>
          <w:p w:rsidR="00D21C6B" w:rsidRDefault="00993730" w:rsidP="00E719CF">
            <w:pPr>
              <w:shd w:val="clear" w:color="auto" w:fill="FFFFFF"/>
            </w:pPr>
            <w:r>
              <w:t>Bees were very important to the Ancient Egyptians.</w:t>
            </w:r>
          </w:p>
          <w:p w:rsidR="00993730" w:rsidRDefault="00993730" w:rsidP="00E719CF">
            <w:pPr>
              <w:shd w:val="clear" w:color="auto" w:fill="FFFFFF"/>
            </w:pPr>
          </w:p>
          <w:p w:rsidR="00993730" w:rsidRPr="00E17D83" w:rsidRDefault="00993730" w:rsidP="00E719CF">
            <w:pPr>
              <w:shd w:val="clear" w:color="auto" w:fill="FFFFFF"/>
            </w:pPr>
            <w:r>
              <w:t>Find out why!</w:t>
            </w:r>
          </w:p>
        </w:tc>
        <w:tc>
          <w:tcPr>
            <w:tcW w:w="2886" w:type="dxa"/>
          </w:tcPr>
          <w:p w:rsidR="005E57B0" w:rsidRDefault="00ED7B57" w:rsidP="000330F5">
            <w:pPr>
              <w:jc w:val="center"/>
            </w:pPr>
            <w:hyperlink r:id="rId12" w:history="1">
              <w:r w:rsidR="00993730" w:rsidRPr="00993730">
                <w:rPr>
                  <w:color w:val="0000FF"/>
                  <w:u w:val="single"/>
                </w:rPr>
                <w:t>https://www.woodlandtrust.org.uk/blog/2019/05/types-of-bee-in-the-uk/</w:t>
              </w:r>
            </w:hyperlink>
          </w:p>
          <w:p w:rsidR="00993730" w:rsidRDefault="00993730" w:rsidP="000330F5">
            <w:pPr>
              <w:jc w:val="center"/>
            </w:pPr>
          </w:p>
          <w:p w:rsidR="00876730" w:rsidRPr="00876730" w:rsidRDefault="00993730" w:rsidP="000330F5">
            <w:pPr>
              <w:jc w:val="center"/>
              <w:rPr>
                <w:sz w:val="20"/>
                <w:szCs w:val="20"/>
              </w:rPr>
            </w:pPr>
            <w:r w:rsidRPr="00876730">
              <w:rPr>
                <w:sz w:val="20"/>
                <w:szCs w:val="20"/>
              </w:rPr>
              <w:t>Find out about 4 different types of bees – appearance/food/habitat</w:t>
            </w:r>
            <w:r w:rsidR="00876730" w:rsidRPr="00876730">
              <w:rPr>
                <w:sz w:val="20"/>
                <w:szCs w:val="20"/>
              </w:rPr>
              <w:t>/</w:t>
            </w:r>
          </w:p>
          <w:p w:rsidR="00993730" w:rsidRPr="00876730" w:rsidRDefault="00876730" w:rsidP="000330F5">
            <w:pPr>
              <w:jc w:val="center"/>
              <w:rPr>
                <w:sz w:val="20"/>
                <w:szCs w:val="20"/>
              </w:rPr>
            </w:pPr>
            <w:r w:rsidRPr="00876730">
              <w:rPr>
                <w:sz w:val="20"/>
                <w:szCs w:val="20"/>
              </w:rPr>
              <w:t>other information</w:t>
            </w:r>
          </w:p>
          <w:p w:rsidR="00993730" w:rsidRPr="00876730" w:rsidRDefault="00993730" w:rsidP="00033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6730">
              <w:rPr>
                <w:sz w:val="20"/>
                <w:szCs w:val="20"/>
              </w:rPr>
              <w:t>Organise your information in a table.</w:t>
            </w:r>
          </w:p>
        </w:tc>
        <w:tc>
          <w:tcPr>
            <w:tcW w:w="2880" w:type="dxa"/>
          </w:tcPr>
          <w:p w:rsidR="00876730" w:rsidRDefault="00876730" w:rsidP="0087673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A21C1" w:rsidRPr="005A21C1" w:rsidRDefault="00876730" w:rsidP="00756F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 the list of 60 second challenges on our Health and Wellbeing channel on Teams and have a go! </w:t>
            </w:r>
          </w:p>
        </w:tc>
        <w:tc>
          <w:tcPr>
            <w:tcW w:w="2884" w:type="dxa"/>
          </w:tcPr>
          <w:p w:rsidR="006429C7" w:rsidRDefault="00756F14" w:rsidP="006429C7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870585" cy="654685"/>
                  <wp:effectExtent l="0" t="0" r="5715" b="0"/>
                  <wp:wrapTight wrapText="bothSides">
                    <wp:wrapPolygon edited="0">
                      <wp:start x="0" y="0"/>
                      <wp:lineTo x="0" y="20741"/>
                      <wp:lineTo x="21269" y="20741"/>
                      <wp:lineTo x="212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ees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94" r="49993"/>
                          <a:stretch/>
                        </pic:blipFill>
                        <pic:spPr bwMode="auto">
                          <a:xfrm>
                            <a:off x="0" y="0"/>
                            <a:ext cx="870585" cy="65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C6B">
              <w:t xml:space="preserve"> </w:t>
            </w:r>
          </w:p>
          <w:p w:rsidR="00C80055" w:rsidRDefault="00D21C6B" w:rsidP="006429C7">
            <w:r>
              <w:t xml:space="preserve"> </w:t>
            </w:r>
          </w:p>
          <w:p w:rsidR="00C80055" w:rsidRDefault="00C80055" w:rsidP="006429C7"/>
          <w:p w:rsidR="00C80055" w:rsidRDefault="00756F14" w:rsidP="006429C7">
            <w:r>
              <w:rPr>
                <w:noProof/>
                <w:lang w:eastAsia="en-GB"/>
              </w:rPr>
              <w:drawing>
                <wp:inline distT="0" distB="0" distL="0" distR="0" wp14:anchorId="4CD4B9EA" wp14:editId="17ED1E5A">
                  <wp:extent cx="311150" cy="311150"/>
                  <wp:effectExtent l="0" t="0" r="0" b="0"/>
                  <wp:docPr id="4" name="Picture 4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F14" w:rsidRDefault="00E0370F" w:rsidP="006429C7">
            <w:r>
              <w:t>Make your own bee using junk material!</w:t>
            </w:r>
            <w:r w:rsidR="00C80055">
              <w:t xml:space="preserve">  BEE creative </w:t>
            </w:r>
          </w:p>
          <w:p w:rsidR="00756F14" w:rsidRDefault="00756F14" w:rsidP="006429C7"/>
          <w:p w:rsidR="0012187F" w:rsidRPr="00E17D83" w:rsidRDefault="00C80055" w:rsidP="006429C7">
            <w:r>
              <w:t>….use what you have at home.</w:t>
            </w:r>
            <w:bookmarkStart w:id="0" w:name="_GoBack"/>
            <w:bookmarkEnd w:id="0"/>
          </w:p>
        </w:tc>
      </w:tr>
    </w:tbl>
    <w:p w:rsidR="005F62F6" w:rsidRPr="00E17D83" w:rsidRDefault="005074D9">
      <w:pPr>
        <w:rPr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30080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topMargin">
                  <wp:posOffset>605790</wp:posOffset>
                </wp:positionV>
                <wp:extent cx="8858250" cy="4514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0" cy="451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2F6" w:rsidRDefault="005F62F6" w:rsidP="00C80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47.7pt;width:697.5pt;height:35.55pt;z-index:-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" filled="f" stroked="f" strokecolor="#548dd4">
                <v:stroke joinstyle="round"/>
                <o:lock v:ext="edit" shapetype="t"/>
                <v:textbox>
                  <w:txbxContent>
                    <w:p w:rsidR="005F62F6" w:rsidRDefault="005F62F6" w:rsidP="00C8005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664BA" w:rsidRDefault="00ED7B57" w:rsidP="0093746F"/>
    <w:sectPr w:rsidR="002664BA" w:rsidSect="005F6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288"/>
    <w:multiLevelType w:val="multilevel"/>
    <w:tmpl w:val="E3B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5178"/>
    <w:rsid w:val="000330F5"/>
    <w:rsid w:val="00044D7E"/>
    <w:rsid w:val="00060A8F"/>
    <w:rsid w:val="000737EB"/>
    <w:rsid w:val="00075ACC"/>
    <w:rsid w:val="0012187F"/>
    <w:rsid w:val="001853D1"/>
    <w:rsid w:val="001A3E0B"/>
    <w:rsid w:val="001F29FB"/>
    <w:rsid w:val="002179D1"/>
    <w:rsid w:val="00244EE4"/>
    <w:rsid w:val="0026705F"/>
    <w:rsid w:val="0034064F"/>
    <w:rsid w:val="003408E6"/>
    <w:rsid w:val="00351C7F"/>
    <w:rsid w:val="00417ABD"/>
    <w:rsid w:val="0043276E"/>
    <w:rsid w:val="00474B66"/>
    <w:rsid w:val="005074D9"/>
    <w:rsid w:val="00516EB5"/>
    <w:rsid w:val="00517A4F"/>
    <w:rsid w:val="00543CC9"/>
    <w:rsid w:val="00571E0F"/>
    <w:rsid w:val="00574AC2"/>
    <w:rsid w:val="0058692E"/>
    <w:rsid w:val="005A21C1"/>
    <w:rsid w:val="005A4AB0"/>
    <w:rsid w:val="005C4AFC"/>
    <w:rsid w:val="005E57B0"/>
    <w:rsid w:val="005F62F6"/>
    <w:rsid w:val="00601069"/>
    <w:rsid w:val="00633DC0"/>
    <w:rsid w:val="006429C7"/>
    <w:rsid w:val="00695B98"/>
    <w:rsid w:val="006A7485"/>
    <w:rsid w:val="006E19B2"/>
    <w:rsid w:val="00746792"/>
    <w:rsid w:val="00756F14"/>
    <w:rsid w:val="0077361D"/>
    <w:rsid w:val="00795308"/>
    <w:rsid w:val="007C5E12"/>
    <w:rsid w:val="00812677"/>
    <w:rsid w:val="00876730"/>
    <w:rsid w:val="008835B5"/>
    <w:rsid w:val="008B00F9"/>
    <w:rsid w:val="008D5CF3"/>
    <w:rsid w:val="008F31FA"/>
    <w:rsid w:val="00906F14"/>
    <w:rsid w:val="00935D6E"/>
    <w:rsid w:val="00936A12"/>
    <w:rsid w:val="0093746F"/>
    <w:rsid w:val="00937CF1"/>
    <w:rsid w:val="00974AE0"/>
    <w:rsid w:val="00993730"/>
    <w:rsid w:val="00A418C3"/>
    <w:rsid w:val="00AF1993"/>
    <w:rsid w:val="00B46168"/>
    <w:rsid w:val="00B47CB1"/>
    <w:rsid w:val="00BC61DF"/>
    <w:rsid w:val="00C32467"/>
    <w:rsid w:val="00C80055"/>
    <w:rsid w:val="00CE2721"/>
    <w:rsid w:val="00D204D2"/>
    <w:rsid w:val="00D21C6B"/>
    <w:rsid w:val="00D87CD0"/>
    <w:rsid w:val="00DC38BF"/>
    <w:rsid w:val="00E0370F"/>
    <w:rsid w:val="00E17D83"/>
    <w:rsid w:val="00E20308"/>
    <w:rsid w:val="00E266B3"/>
    <w:rsid w:val="00E719CF"/>
    <w:rsid w:val="00E77F0E"/>
    <w:rsid w:val="00E94947"/>
    <w:rsid w:val="00ED01AF"/>
    <w:rsid w:val="00ED7B57"/>
    <w:rsid w:val="00F70C35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CAFA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74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39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woodlandtrust.org.uk/blog/2019/05/types-of-bee-in-the-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gNEY2okuf9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maths-games/subtraction-gr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athsfacto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A Harwood-Payne</cp:lastModifiedBy>
  <cp:revision>13</cp:revision>
  <dcterms:created xsi:type="dcterms:W3CDTF">2020-04-23T10:41:00Z</dcterms:created>
  <dcterms:modified xsi:type="dcterms:W3CDTF">2020-05-07T16:50:00Z</dcterms:modified>
</cp:coreProperties>
</file>